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4E" w:rsidRDefault="00195C31">
      <w:pPr>
        <w:pStyle w:val="QLabel"/>
        <w:jc w:val="right"/>
        <w:rPr>
          <w:szCs w:val="50"/>
        </w:rPr>
      </w:pPr>
      <w:r>
        <w:t>Initial Report</w:t>
      </w:r>
    </w:p>
    <w:p w:rsidR="00B8054E" w:rsidRDefault="00195C31">
      <w:pPr>
        <w:pStyle w:val="QSummary"/>
        <w:jc w:val="right"/>
        <w:rPr>
          <w:szCs w:val="14"/>
        </w:rPr>
      </w:pPr>
      <w:r>
        <w:t>Last Modified: 04/27/2012</w:t>
      </w:r>
    </w:p>
    <w:p w:rsidR="00B8054E" w:rsidRDefault="00B8054E"/>
    <w:tbl>
      <w:tblPr>
        <w:tblStyle w:val="QTable"/>
        <w:tblW w:w="9576" w:type="auto"/>
        <w:tblLook w:val="04A0"/>
      </w:tblPr>
      <w:tblGrid>
        <w:gridCol w:w="4788"/>
        <w:gridCol w:w="4788"/>
      </w:tblGrid>
      <w:tr w:rsidR="00B8054E" w:rsidTr="00B8054E">
        <w:trPr>
          <w:cnfStyle w:val="100000000000"/>
        </w:trPr>
        <w:tc>
          <w:tcPr>
            <w:tcW w:w="4788" w:type="dxa"/>
          </w:tcPr>
          <w:p w:rsidR="00B8054E" w:rsidRDefault="00195C3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4788" w:type="dxa"/>
          </w:tcPr>
          <w:p w:rsidR="00B8054E" w:rsidRDefault="00195C31">
            <w:pPr>
              <w:pStyle w:val="WhiteText"/>
              <w:keepNext/>
              <w:jc w:val="right"/>
            </w:pPr>
            <w:r>
              <w:t>Value</w:t>
            </w:r>
          </w:p>
        </w:tc>
      </w:tr>
      <w:tr w:rsidR="00B8054E" w:rsidTr="00B8054E">
        <w:trPr>
          <w:cnfStyle w:val="000000100000"/>
        </w:trPr>
        <w:tc>
          <w:tcPr>
            <w:tcW w:w="4788" w:type="dxa"/>
          </w:tcPr>
          <w:p w:rsidR="00B8054E" w:rsidRDefault="00195C31">
            <w:pPr>
              <w:keepNext/>
              <w:jc w:val="left"/>
            </w:pPr>
            <w:r>
              <w:t>Total Responses</w:t>
            </w:r>
          </w:p>
        </w:tc>
        <w:tc>
          <w:tcPr>
            <w:tcW w:w="4788" w:type="dxa"/>
          </w:tcPr>
          <w:p w:rsidR="00B8054E" w:rsidRDefault="00195C31">
            <w:pPr>
              <w:keepNext/>
              <w:jc w:val="right"/>
            </w:pPr>
            <w:r>
              <w:t>177</w:t>
            </w:r>
          </w:p>
        </w:tc>
      </w:tr>
    </w:tbl>
    <w:p w:rsidR="00B8054E" w:rsidRDefault="00B8054E"/>
    <w:p w:rsidR="00B8054E" w:rsidRDefault="00195C31">
      <w:pPr>
        <w:pStyle w:val="QLabel"/>
        <w:keepNext/>
      </w:pPr>
      <w:r>
        <w:t xml:space="preserve">2.  Please </w:t>
      </w:r>
      <w:r>
        <w:t xml:space="preserve">click the answer (strongly disagree, disagree, neither agree nor </w:t>
      </w:r>
      <w:r>
        <w:t xml:space="preserve">disagree, agree, or strongly agree) that best fits the question </w:t>
      </w:r>
      <w:proofErr w:type="gramStart"/>
      <w:r>
        <w:t>or  comment</w:t>
      </w:r>
      <w:proofErr w:type="gramEnd"/>
      <w:r>
        <w:t xml:space="preserve"> below.</w:t>
      </w:r>
    </w:p>
    <w:tbl>
      <w:tblPr>
        <w:tblStyle w:val="QTable"/>
        <w:tblW w:w="9576" w:type="auto"/>
        <w:tblLook w:val="04A0"/>
      </w:tblPr>
      <w:tblGrid>
        <w:gridCol w:w="846"/>
        <w:gridCol w:w="1504"/>
        <w:gridCol w:w="1044"/>
        <w:gridCol w:w="1044"/>
        <w:gridCol w:w="1044"/>
        <w:gridCol w:w="954"/>
        <w:gridCol w:w="1029"/>
        <w:gridCol w:w="1174"/>
        <w:gridCol w:w="951"/>
      </w:tblGrid>
      <w:tr w:rsidR="00B8054E" w:rsidTr="00B8054E">
        <w:trPr>
          <w:cnfStyle w:val="100000000000"/>
        </w:trPr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 xml:space="preserve">Strongly </w:t>
            </w:r>
            <w:r>
              <w:t>Disagree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B8054E" w:rsidRDefault="00195C31">
            <w:pPr>
              <w:pStyle w:val="WhiteText"/>
              <w:keepNext/>
            </w:pPr>
            <w:r>
              <w:t>Mean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1.  I can analyze the origins and consequences of historical events.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110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4.01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2.  I can analyze roles of individuals in bringing about change.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106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4.01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3.  I can analyze societal forces in bringing about change.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100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3.97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4.  My Foundational Studies historical studies course increased my ability to analyze the consequences of historical events.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4.06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 xml:space="preserve">5.  </w:t>
            </w:r>
            <w:r>
              <w:t>My Foundational Studies historical studies course increased my ability to analyze the roles of individuals in bringing about change.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102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4.02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 xml:space="preserve">6.  My Foundational Studies historical studies course increased my ability to analyze the </w:t>
            </w:r>
            <w:r>
              <w:t>societal forces in bringing about change.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3.94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7.  I can explain historical events and changes as a continuous movement through time rather than as discrete and disconnected moments in time.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29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82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3.94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 xml:space="preserve">8.  My Foundational </w:t>
            </w:r>
            <w:r>
              <w:t>Studies historical studies course increased my ability to explain historical events and changes as a continuous movement through time rather than as discrete and disconnected moments in time.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3.99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 xml:space="preserve">9.  I can locate sources of evidence </w:t>
            </w:r>
            <w:r>
              <w:t>within the context of time, place, and culture.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90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4.03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10.  I can evaluate sources of evidence within the context of time, place, and culture.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4.02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 xml:space="preserve">11.  My Foundational Studies historical studies course increased my </w:t>
            </w:r>
            <w:r>
              <w:t>ability to locate sources of evidence within the context of time, place, and culture.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4.00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 xml:space="preserve">12.  My Foundational Studies historical studies course increased my ability to evaluate sources of evidence within the context of time, place, </w:t>
            </w:r>
            <w:r>
              <w:t>and culture.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3.92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13.  I can use an historical perspective to understand the world today.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4.08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14.  I can use an historical perspective to address contemporary issues.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44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3.97</w:t>
            </w:r>
          </w:p>
        </w:tc>
      </w:tr>
      <w:tr w:rsidR="00B8054E" w:rsidTr="00B8054E">
        <w:trPr>
          <w:cnfStyle w:val="000000100000"/>
        </w:trPr>
        <w:tc>
          <w:tcPr>
            <w:tcW w:w="1064" w:type="dxa"/>
          </w:tcPr>
          <w:p w:rsidR="00B8054E" w:rsidRDefault="00195C31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15.  My Foundational</w:t>
            </w:r>
            <w:r>
              <w:t xml:space="preserve"> Studies historical studies course increased my ability to understand the world today.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96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172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4.05</w:t>
            </w:r>
          </w:p>
        </w:tc>
      </w:tr>
      <w:tr w:rsidR="00B8054E" w:rsidTr="00B8054E">
        <w:tc>
          <w:tcPr>
            <w:tcW w:w="1064" w:type="dxa"/>
          </w:tcPr>
          <w:p w:rsidR="00B8054E" w:rsidRDefault="00195C31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  <w:jc w:val="left"/>
            </w:pPr>
            <w:r>
              <w:t>16.  My Foundational Studies historical studies course increased my ability to address contemporary issues.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88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51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171</w:t>
            </w:r>
          </w:p>
        </w:tc>
        <w:tc>
          <w:tcPr>
            <w:tcW w:w="1064" w:type="dxa"/>
          </w:tcPr>
          <w:p w:rsidR="00B8054E" w:rsidRDefault="00195C31">
            <w:pPr>
              <w:keepNext/>
            </w:pPr>
            <w:r>
              <w:t>3.99</w:t>
            </w:r>
          </w:p>
        </w:tc>
      </w:tr>
    </w:tbl>
    <w:p w:rsidR="00B8054E" w:rsidRDefault="00B8054E"/>
    <w:tbl>
      <w:tblPr>
        <w:tblStyle w:val="QTable"/>
        <w:tblW w:w="9576" w:type="auto"/>
        <w:tblLook w:val="04A0"/>
      </w:tblPr>
      <w:tblGrid>
        <w:gridCol w:w="1174"/>
        <w:gridCol w:w="1495"/>
        <w:gridCol w:w="1186"/>
        <w:gridCol w:w="962"/>
        <w:gridCol w:w="1495"/>
        <w:gridCol w:w="1411"/>
        <w:gridCol w:w="1411"/>
        <w:gridCol w:w="1424"/>
        <w:gridCol w:w="1424"/>
        <w:gridCol w:w="1033"/>
        <w:gridCol w:w="1033"/>
        <w:gridCol w:w="1411"/>
        <w:gridCol w:w="1411"/>
        <w:gridCol w:w="1269"/>
        <w:gridCol w:w="1504"/>
        <w:gridCol w:w="1411"/>
        <w:gridCol w:w="1504"/>
      </w:tblGrid>
      <w:tr w:rsidR="00B8054E" w:rsidTr="00B8054E">
        <w:trPr>
          <w:cnfStyle w:val="100000000000"/>
        </w:trPr>
        <w:tc>
          <w:tcPr>
            <w:tcW w:w="563" w:type="dxa"/>
          </w:tcPr>
          <w:p w:rsidR="00B8054E" w:rsidRDefault="00195C3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1.  I can analyze the origins and consequences of historical events.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2.  I can analyze roles of individuals in bringing about change.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3.  I can analyze societal forces in bringing about change.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4.  My Foundational Studies historical studies course increase</w:t>
            </w:r>
            <w:r>
              <w:t>d my ability to analyze the consequences of historical events.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5.  My Foundational Studies historical studies course increased my ability to analyze the roles of individuals in bringing about change.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6.  My Foundational Studies historical studies course in</w:t>
            </w:r>
            <w:r>
              <w:t>creased my ability to analyze the societal forces in bringing about change.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7.  I can explain historical events and changes as a continuous movement through time rather than as discrete and disconnected moments in time.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8.  My Foundational Studies historic</w:t>
            </w:r>
            <w:r>
              <w:t>al studies course increased my ability to explain historical events and changes as a continuous movement through time rather than as discrete and disconnected moments in time.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9.  I can locate sources of evidence within the context of time, place, and cult</w:t>
            </w:r>
            <w:r>
              <w:t>ure.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10.  I can evaluate sources of evidence within the context of time, place, and culture.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11.  My Foundational Studies historical studies course increased my ability to locate sources of evidence within the context of time, place, and culture.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12.  My F</w:t>
            </w:r>
            <w:r>
              <w:t>oundational Studies historical studies course increased my ability to evaluate sources of evidence within the context of time, place, and culture.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13.  I can use an historical perspective to understand the world today.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14.  I can use an historical perspect</w:t>
            </w:r>
            <w:r>
              <w:t>ive to address contemporary issues.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15.  My Foundational Studies historical studies course increased my ability to understand the world today.</w:t>
            </w:r>
          </w:p>
        </w:tc>
        <w:tc>
          <w:tcPr>
            <w:tcW w:w="563" w:type="dxa"/>
          </w:tcPr>
          <w:p w:rsidR="00B8054E" w:rsidRDefault="00195C31">
            <w:pPr>
              <w:pStyle w:val="WhiteText"/>
              <w:keepNext/>
            </w:pPr>
            <w:r>
              <w:t>16.  My Foundational Studies historical studies course increased my ability to address contemporary issues.</w:t>
            </w:r>
          </w:p>
        </w:tc>
      </w:tr>
      <w:tr w:rsidR="00B8054E" w:rsidTr="00B8054E">
        <w:trPr>
          <w:cnfStyle w:val="000000100000"/>
        </w:trPr>
        <w:tc>
          <w:tcPr>
            <w:tcW w:w="563" w:type="dxa"/>
          </w:tcPr>
          <w:p w:rsidR="00B8054E" w:rsidRDefault="00195C31">
            <w:pPr>
              <w:keepNext/>
              <w:jc w:val="left"/>
            </w:pPr>
            <w:r>
              <w:t xml:space="preserve">Min </w:t>
            </w:r>
            <w:r>
              <w:t>Value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</w:t>
            </w:r>
          </w:p>
        </w:tc>
      </w:tr>
      <w:tr w:rsidR="00B8054E" w:rsidTr="00B8054E">
        <w:tc>
          <w:tcPr>
            <w:tcW w:w="563" w:type="dxa"/>
          </w:tcPr>
          <w:p w:rsidR="00B8054E" w:rsidRDefault="00195C31">
            <w:pPr>
              <w:keepNext/>
              <w:jc w:val="left"/>
            </w:pPr>
            <w:r>
              <w:t>Max Value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5</w:t>
            </w:r>
          </w:p>
        </w:tc>
      </w:tr>
      <w:tr w:rsidR="00B8054E" w:rsidTr="00B8054E">
        <w:trPr>
          <w:cnfStyle w:val="000000100000"/>
        </w:trPr>
        <w:tc>
          <w:tcPr>
            <w:tcW w:w="563" w:type="dxa"/>
          </w:tcPr>
          <w:p w:rsidR="00B8054E" w:rsidRDefault="00195C31">
            <w:pPr>
              <w:keepNext/>
              <w:jc w:val="left"/>
            </w:pPr>
            <w:r>
              <w:t>Mean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4.06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3.94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3.94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3.99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4.03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4.00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4.08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4.05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3.99</w:t>
            </w:r>
          </w:p>
        </w:tc>
      </w:tr>
      <w:tr w:rsidR="00B8054E" w:rsidTr="00B8054E">
        <w:tc>
          <w:tcPr>
            <w:tcW w:w="563" w:type="dxa"/>
          </w:tcPr>
          <w:p w:rsidR="00B8054E" w:rsidRDefault="00195C31">
            <w:pPr>
              <w:keepNext/>
              <w:jc w:val="left"/>
            </w:pPr>
            <w:r>
              <w:t>Variance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0.78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0.84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0.84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0.84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0.80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0.83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0.91</w:t>
            </w:r>
          </w:p>
        </w:tc>
      </w:tr>
      <w:tr w:rsidR="00B8054E" w:rsidTr="00B8054E">
        <w:trPr>
          <w:cnfStyle w:val="000000100000"/>
        </w:trPr>
        <w:tc>
          <w:tcPr>
            <w:tcW w:w="563" w:type="dxa"/>
          </w:tcPr>
          <w:p w:rsidR="00B8054E" w:rsidRDefault="00195C3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0.89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0.90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0.96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0.93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0.90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0.90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0.95</w:t>
            </w:r>
          </w:p>
        </w:tc>
      </w:tr>
      <w:tr w:rsidR="00B8054E" w:rsidTr="00B8054E">
        <w:tc>
          <w:tcPr>
            <w:tcW w:w="563" w:type="dxa"/>
          </w:tcPr>
          <w:p w:rsidR="00B8054E" w:rsidRDefault="00195C31">
            <w:pPr>
              <w:keepNext/>
              <w:jc w:val="left"/>
            </w:pPr>
            <w:r>
              <w:t>Total Responses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177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176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175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171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172</w:t>
            </w:r>
          </w:p>
        </w:tc>
        <w:tc>
          <w:tcPr>
            <w:tcW w:w="563" w:type="dxa"/>
          </w:tcPr>
          <w:p w:rsidR="00B8054E" w:rsidRDefault="00195C31">
            <w:pPr>
              <w:keepNext/>
            </w:pPr>
            <w:r>
              <w:t>171</w:t>
            </w:r>
          </w:p>
        </w:tc>
      </w:tr>
    </w:tbl>
    <w:p w:rsidR="00B8054E" w:rsidRDefault="00B8054E"/>
    <w:sectPr w:rsidR="00B8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195C31"/>
    <w:rsid w:val="00B70267"/>
    <w:rsid w:val="00B8054E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4070</Characters>
  <Application>Microsoft Office Word</Application>
  <DocSecurity>0</DocSecurity>
  <Lines>33</Lines>
  <Paragraphs>9</Paragraphs>
  <ScaleCrop>false</ScaleCrop>
  <Company>Qualtrics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2</cp:revision>
  <dcterms:created xsi:type="dcterms:W3CDTF">2012-06-01T18:16:00Z</dcterms:created>
  <dcterms:modified xsi:type="dcterms:W3CDTF">2012-06-01T18:16:00Z</dcterms:modified>
</cp:coreProperties>
</file>